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A" w:rsidRPr="007B686E" w:rsidRDefault="004E34AA" w:rsidP="008723C5">
      <w:pPr>
        <w:shd w:val="clear" w:color="auto" w:fill="FFFFFF" w:themeFill="background1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итогах работы родительск</w:t>
      </w:r>
      <w:r w:rsidR="00FB5EDA"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клубов </w:t>
      </w:r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7B686E"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7B686E"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году</w:t>
      </w:r>
      <w:r w:rsidR="00B906CC" w:rsidRPr="007B6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автономном дошкольном образовательном учреждении города Нижневартовска детский сад №29 «Ёлочка»</w:t>
      </w:r>
    </w:p>
    <w:p w:rsidR="004E34AA" w:rsidRPr="008723C5" w:rsidRDefault="004E34AA" w:rsidP="008723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6CC" w:rsidRPr="00FF094C" w:rsidRDefault="00B906CC" w:rsidP="007B686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86E">
        <w:rPr>
          <w:rFonts w:ascii="Times New Roman" w:hAnsi="Times New Roman" w:cs="Times New Roman"/>
          <w:sz w:val="28"/>
          <w:szCs w:val="28"/>
        </w:rPr>
        <w:t>В  целях обеспечения единства и 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 в этом уче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бном году на основе приказа от 31 августа 2018 года №277 «Об организации </w:t>
      </w:r>
      <w:r w:rsidR="007B686E" w:rsidRPr="007B686E"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родительских клубов</w:t>
      </w:r>
      <w:r w:rsidR="007B686E" w:rsidRPr="007B68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686E" w:rsidRPr="007B686E">
        <w:rPr>
          <w:rFonts w:ascii="Times New Roman" w:eastAsia="Times New Roman" w:hAnsi="Times New Roman"/>
          <w:bCs/>
          <w:color w:val="000000"/>
          <w:sz w:val="28"/>
          <w:szCs w:val="28"/>
        </w:rPr>
        <w:t>в МАДОУ г. Нижневартовска ДС №29 «Ёлочка»</w:t>
      </w:r>
      <w:r w:rsidR="007B686E" w:rsidRPr="007B686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B686E" w:rsidRPr="007B686E">
        <w:rPr>
          <w:rFonts w:ascii="Times New Roman" w:eastAsia="Times New Roman" w:hAnsi="Times New Roman"/>
          <w:bCs/>
          <w:color w:val="000000"/>
          <w:sz w:val="28"/>
          <w:szCs w:val="28"/>
        </w:rPr>
        <w:t>на 2018-2019 учебный год»</w:t>
      </w:r>
      <w:r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функционировало 20 </w:t>
      </w:r>
      <w:r w:rsidR="007B686E" w:rsidRPr="00FF094C">
        <w:rPr>
          <w:rFonts w:ascii="Times New Roman" w:hAnsi="Times New Roman" w:cs="Times New Roman"/>
          <w:sz w:val="28"/>
          <w:szCs w:val="28"/>
        </w:rPr>
        <w:t xml:space="preserve">родительских клубов </w:t>
      </w:r>
      <w:r w:rsidRPr="00FF094C">
        <w:rPr>
          <w:rFonts w:ascii="Times New Roman" w:hAnsi="Times New Roman" w:cs="Times New Roman"/>
          <w:sz w:val="28"/>
          <w:szCs w:val="28"/>
        </w:rPr>
        <w:t>увеличе</w:t>
      </w:r>
      <w:r w:rsidR="007B686E" w:rsidRPr="00FF094C">
        <w:rPr>
          <w:rFonts w:ascii="Times New Roman" w:hAnsi="Times New Roman" w:cs="Times New Roman"/>
          <w:sz w:val="28"/>
          <w:szCs w:val="28"/>
        </w:rPr>
        <w:t xml:space="preserve">ние на </w:t>
      </w:r>
      <w:r w:rsidRPr="00FF094C">
        <w:rPr>
          <w:rFonts w:ascii="Times New Roman" w:hAnsi="Times New Roman" w:cs="Times New Roman"/>
          <w:sz w:val="28"/>
          <w:szCs w:val="28"/>
        </w:rPr>
        <w:t xml:space="preserve"> </w:t>
      </w:r>
      <w:r w:rsidR="007B686E" w:rsidRPr="00FF094C">
        <w:rPr>
          <w:rFonts w:ascii="Times New Roman" w:hAnsi="Times New Roman" w:cs="Times New Roman"/>
          <w:sz w:val="28"/>
          <w:szCs w:val="28"/>
        </w:rPr>
        <w:t>7 клубов.</w:t>
      </w:r>
      <w:proofErr w:type="gramEnd"/>
    </w:p>
    <w:tbl>
      <w:tblPr>
        <w:tblStyle w:val="a8"/>
        <w:tblW w:w="5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Солнеч</w:t>
            </w:r>
            <w:bookmarkStart w:id="0" w:name="_GoBack"/>
            <w:bookmarkEnd w:id="0"/>
            <w:r w:rsidRPr="00FF094C">
              <w:rPr>
                <w:rFonts w:ascii="Times New Roman" w:hAnsi="Times New Roman"/>
                <w:sz w:val="28"/>
                <w:szCs w:val="28"/>
              </w:rPr>
              <w:t>ные лучики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Мой малыш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Мой малыш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Вместе – мы сила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Учимся играя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Родительская гостиная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Дочки-сыночки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Дружная семья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Кедр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Учимся вместе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094C">
              <w:rPr>
                <w:rFonts w:ascii="Times New Roman" w:hAnsi="Times New Roman"/>
                <w:sz w:val="28"/>
                <w:szCs w:val="28"/>
              </w:rPr>
              <w:t>Югорчане</w:t>
            </w:r>
            <w:proofErr w:type="spellEnd"/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Дружная семейка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Дружная семейка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Растем вместе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Родительская гостиная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Дружная семейка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Родительские встречи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Мы вместе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Семейный очаг</w:t>
            </w:r>
          </w:p>
        </w:tc>
      </w:tr>
      <w:tr w:rsidR="00FF094C" w:rsidRPr="00FF094C" w:rsidTr="00FF094C">
        <w:tc>
          <w:tcPr>
            <w:tcW w:w="5387" w:type="dxa"/>
          </w:tcPr>
          <w:p w:rsidR="00FF094C" w:rsidRPr="00FF094C" w:rsidRDefault="00FF094C" w:rsidP="00FF094C">
            <w:pPr>
              <w:pStyle w:val="a9"/>
              <w:numPr>
                <w:ilvl w:val="0"/>
                <w:numId w:val="17"/>
              </w:numPr>
              <w:ind w:left="1026" w:hanging="666"/>
              <w:rPr>
                <w:rFonts w:ascii="Times New Roman" w:hAnsi="Times New Roman"/>
                <w:sz w:val="28"/>
                <w:szCs w:val="28"/>
              </w:rPr>
            </w:pPr>
            <w:r w:rsidRPr="00FF094C">
              <w:rPr>
                <w:rFonts w:ascii="Times New Roman" w:hAnsi="Times New Roman"/>
                <w:sz w:val="28"/>
                <w:szCs w:val="28"/>
              </w:rPr>
              <w:t>Родительская гостиная</w:t>
            </w:r>
          </w:p>
        </w:tc>
      </w:tr>
    </w:tbl>
    <w:p w:rsidR="007B686E" w:rsidRDefault="007B686E" w:rsidP="007B686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4AA" w:rsidRPr="007B686E" w:rsidRDefault="00B906CC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Целью, которых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и внедрение в образовательный процесс форм работы с семьями воспитанников, позволяющих установить эффективное и целенаправленное взаимодейст</w:t>
      </w:r>
      <w:r w:rsid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детского сада и родителей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вовлечение их в воспитательно-образовательный процесс ДОУ как равноправных и </w:t>
      </w:r>
      <w:proofErr w:type="spellStart"/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равноответственных</w:t>
      </w:r>
      <w:proofErr w:type="spellEnd"/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партнѐров.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поставленных целей  решались следующие задачи: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высокого качества образовательной среды для развития детей в условиях совместной деятельности с родителями и педагогами ДОУ;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степени осознанности родителями значимости своей роли в подготовке ребенка к школьному обучению;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способствование повышению уровня психолого-педагогической компетентности родителей в вопросах развития дошкольников в их родительской ответственности;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отношения сотрудничества между субъектами образовательного процесса: детьми, родителями, педагогами ДОУ;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положительного опыта семейного воспитания, лучших семейных традиций.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клуб</w:t>
      </w:r>
      <w:r w:rsidR="00B906CC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  оказание педагогической помощи родителям,  пропаганда положительного опыта семейного воспитания, повышение компетентности родителей в вопросах развития детей.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Клуба дети </w:t>
      </w:r>
      <w:r w:rsidR="00B906CC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B686E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посещающие ДОУ, их родители, воспитатели, специалисты и их родители (законные представители</w:t>
      </w:r>
      <w:r w:rsidR="00B906CC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5436" w:rsidRPr="007B686E" w:rsidRDefault="00174D9E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свою работ</w:t>
      </w:r>
      <w:r w:rsidR="009C5436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педагогов </w:t>
      </w:r>
      <w:r w:rsidR="004E34AA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(мероприятия планировались с учетом интересов и запросов родителей, по результатам анкетирования)</w:t>
      </w:r>
      <w:r w:rsidR="009C5436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835"/>
        <w:gridCol w:w="2268"/>
        <w:gridCol w:w="2268"/>
        <w:gridCol w:w="1985"/>
      </w:tblGrid>
      <w:tr w:rsidR="00FF094C" w:rsidRPr="00586035" w:rsidTr="00FF094C">
        <w:trPr>
          <w:trHeight w:val="671"/>
        </w:trPr>
        <w:tc>
          <w:tcPr>
            <w:tcW w:w="2835" w:type="dxa"/>
            <w:vAlign w:val="center"/>
          </w:tcPr>
          <w:p w:rsidR="00FF094C" w:rsidRPr="00586035" w:rsidRDefault="00FF094C" w:rsidP="00000472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Наименование клуба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</w:tr>
      <w:tr w:rsidR="00FF094C" w:rsidRPr="00586035" w:rsidTr="00FF094C">
        <w:trPr>
          <w:trHeight w:val="411"/>
        </w:trPr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А.А.Бочковая</w:t>
            </w:r>
          </w:p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К.А.Путяшева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1,5 до 3 лет </w:t>
            </w:r>
          </w:p>
        </w:tc>
        <w:tc>
          <w:tcPr>
            <w:tcW w:w="1985" w:type="dxa"/>
          </w:tcPr>
          <w:p w:rsidR="00FF094C" w:rsidRPr="00586035" w:rsidRDefault="00FF094C" w:rsidP="00FF094C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Мой малыш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А.Ю.Сайсанова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1,5 до 3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Мой малыш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Л.И.Карманова О.В.Коровина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Вместе – мы сила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Т.И.Трохименко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Г.А.Козел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4  до 5 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Е.В.Косых</w:t>
            </w:r>
          </w:p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Н.Н.Якунина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В.И.Петрова Н.А.Горбенко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Дочки-сыночки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В.Н.Горячевская</w:t>
            </w:r>
            <w:proofErr w:type="spellEnd"/>
          </w:p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В.Н.Филиппова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И.Т.Ярощук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В.Б.Чичерина</w:t>
            </w:r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О.Н.Томина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Е.Е.Дегтяренко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FF094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6 до 7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Учимся вместе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Т.В.Журкова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Г.И.Булочкина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0004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Югорчане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И.П.Мацкевич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М.В.Бублей</w:t>
            </w:r>
            <w:proofErr w:type="spellEnd"/>
          </w:p>
        </w:tc>
        <w:tc>
          <w:tcPr>
            <w:tcW w:w="2268" w:type="dxa"/>
          </w:tcPr>
          <w:p w:rsidR="00FF094C" w:rsidRPr="00586035" w:rsidRDefault="00FF094C" w:rsidP="000004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6 до 7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rPr>
          <w:trHeight w:val="455"/>
        </w:trPr>
        <w:tc>
          <w:tcPr>
            <w:tcW w:w="7371" w:type="dxa"/>
            <w:gridSpan w:val="3"/>
            <w:shd w:val="clear" w:color="auto" w:fill="D9D9D9" w:themeFill="background1" w:themeFillShade="D9"/>
          </w:tcPr>
          <w:p w:rsidR="00FF094C" w:rsidRPr="00586035" w:rsidRDefault="00FF094C" w:rsidP="000004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F094C" w:rsidRPr="00586035" w:rsidRDefault="00FF094C" w:rsidP="0000047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С.В.Зоркальцева</w:t>
            </w:r>
            <w:proofErr w:type="spellEnd"/>
          </w:p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Н.М.Грачева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1,5 до 3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Н.П.Аникина Г.Ф.Абдуллина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1,5 до 3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Растем вместе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В.Т.Сабитова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З.Р.Гатиятуллина</w:t>
            </w:r>
            <w:proofErr w:type="spellEnd"/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Г.К.Гамидова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К.С.Маринина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Дружная семейка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Е.А.Коновалова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Л.В.Казинская</w:t>
            </w:r>
            <w:proofErr w:type="spellEnd"/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4 до 5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Родительские встречи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З.С.Ишмуратова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С.Н.Густокашина</w:t>
            </w:r>
            <w:proofErr w:type="spellEnd"/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Н.В.Бондаренко</w:t>
            </w:r>
          </w:p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О.В.Галушко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Семейный очаг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Н.В.Городнова</w:t>
            </w:r>
            <w:proofErr w:type="spellEnd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 С.М.Дедкова</w:t>
            </w:r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6до 7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94C" w:rsidRPr="00586035" w:rsidTr="00FF094C">
        <w:tc>
          <w:tcPr>
            <w:tcW w:w="2835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</w:t>
            </w:r>
          </w:p>
        </w:tc>
        <w:tc>
          <w:tcPr>
            <w:tcW w:w="2268" w:type="dxa"/>
          </w:tcPr>
          <w:p w:rsidR="00FF094C" w:rsidRPr="00586035" w:rsidRDefault="00FF094C" w:rsidP="0000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Е.В.Кирилюк </w:t>
            </w:r>
            <w:proofErr w:type="spellStart"/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Е.В.Сивухина</w:t>
            </w:r>
            <w:proofErr w:type="spellEnd"/>
          </w:p>
        </w:tc>
        <w:tc>
          <w:tcPr>
            <w:tcW w:w="2268" w:type="dxa"/>
            <w:vAlign w:val="center"/>
          </w:tcPr>
          <w:p w:rsidR="00FF094C" w:rsidRPr="00586035" w:rsidRDefault="00FF094C" w:rsidP="00000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 xml:space="preserve">от 6 до 7 лет </w:t>
            </w:r>
          </w:p>
        </w:tc>
        <w:tc>
          <w:tcPr>
            <w:tcW w:w="1985" w:type="dxa"/>
          </w:tcPr>
          <w:p w:rsidR="00FF094C" w:rsidRPr="00586035" w:rsidRDefault="00FF094C" w:rsidP="0000047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94C" w:rsidRDefault="00FF094C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12" w:rsidRDefault="00586035" w:rsidP="001D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 организации   заседаний   Клубов используются   различные   формы   проведения:   круглый   стол,   тренинги,   практикумы, видеоматериалы по организации жизни детей в ДОУ и семье, тематические досуги, акции, 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тестирование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распростран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опыта семейного воспитания, </w:t>
      </w:r>
      <w:r w:rsidR="001D0F12" w:rsidRP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F12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пр. 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094C" w:rsidRDefault="001D0F12" w:rsidP="001D0F1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6035"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получают квалифицированную помощь работников дошкольного учреждения, а также приглашенных специалистов (учителя  начальных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 и  специалисты  СОШ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035"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035"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</w:t>
      </w:r>
      <w:r w:rsidR="00586035"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сотрудники  ПЧ  и  др.). </w:t>
      </w:r>
      <w:r w:rsidR="00FF094C"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BED" w:rsidRDefault="00FF094C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проведено 60 заседаний</w:t>
      </w:r>
      <w:r w:rsid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BED" w:rsidRDefault="00CE6BED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корпус – 33 заседания</w:t>
      </w:r>
    </w:p>
    <w:p w:rsidR="00CE6BED" w:rsidRDefault="00CE6BED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корпус – 27 заседаний</w:t>
      </w:r>
    </w:p>
    <w:p w:rsidR="00CE6BED" w:rsidRDefault="00FF094C" w:rsidP="005860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охват семей в возрастных группах.</w:t>
      </w:r>
    </w:p>
    <w:p w:rsidR="00CE6BED" w:rsidRDefault="00CE6BED" w:rsidP="00586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Привлекая родителей к совместному воспитанию </w:t>
      </w:r>
      <w:proofErr w:type="gramStart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proofErr w:type="gramEnd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использует новые эффективные формы в  работе  с  семьей,  которые  дают  возможность  побудить  интерес  к  жизни  детей  в  дошкольном  учреждении,  активизировать  участие родителей  в  различных 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 из  таких  форм  является  работа  Семейных  клубов во  всех возрастных  группах  ДОУ. </w:t>
      </w:r>
    </w:p>
    <w:p w:rsidR="001D0F12" w:rsidRDefault="00CE6BED" w:rsidP="001D0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 осуществляют  свою  деятельность  на  основе  утвержденных  Программ  и  календарно -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 на  учебный  год.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 заседаний  Клубов –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раз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Форма  отчета:  протоколы    засе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даний.</w:t>
      </w:r>
    </w:p>
    <w:p w:rsidR="00CE6BED" w:rsidRPr="00CE6BED" w:rsidRDefault="00CE6BED" w:rsidP="00586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направления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Клубов: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психолого-педагогической помощи родителям (законным представителям) воспитанников, пропаганда положительного опыта семейного воспитания, повышение компетентности родителей в вопросах развития детей дошкольного возраста. </w:t>
      </w:r>
    </w:p>
    <w:p w:rsidR="00CE6BED" w:rsidRPr="00CE6BED" w:rsidRDefault="00CE6BED" w:rsidP="00586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 данном направлении обеспечивает повышение педагогической культуры родителей и уровня семейного воспитания.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систематическая работа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родителям</w:t>
      </w:r>
      <w:proofErr w:type="gramStart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представителями)в данном направлении, дает положительные результаты: родители являются активными у</w:t>
      </w:r>
      <w:r w:rsid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встреч и помощниками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в вопросах развития детей; отмечен повышенный интерес к содержанию </w:t>
      </w:r>
      <w:proofErr w:type="spellStart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86035" w:rsidRP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к участию в совместной творческой деятельности с детьми; создана атмосфера взаимопонимания и взаимоуважения.</w:t>
      </w:r>
    </w:p>
    <w:p w:rsidR="00CE6BED" w:rsidRDefault="00CE6BED" w:rsidP="001D0F12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родителей (100%) свидетельствуют о</w:t>
      </w:r>
      <w:r w:rsidR="00586035" w:rsidRPr="00586035">
        <w:rPr>
          <w:sz w:val="28"/>
          <w:szCs w:val="28"/>
        </w:rPr>
        <w:t xml:space="preserve"> </w:t>
      </w:r>
      <w:r w:rsidR="00586035" w:rsidRPr="0058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оценке деятельности  Семейных клубо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результат</w:t>
      </w:r>
      <w:r w:rsidR="00CE6B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 работы рабочей группы за 2018-2019</w:t>
      </w: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</w:t>
      </w:r>
      <w:proofErr w:type="spellEnd"/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год можно сделать следующие выводы: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 ДОУ сложилась система работы с родителями воспитанников (в рамках Клуба).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Показателями результативности в реализации данного проекта являются:</w:t>
      </w:r>
    </w:p>
    <w:p w:rsidR="004E34AA" w:rsidRPr="007B686E" w:rsidRDefault="004E34AA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удовлетворенность работой ДОУ;</w:t>
      </w:r>
    </w:p>
    <w:p w:rsidR="008723C5" w:rsidRPr="007B686E" w:rsidRDefault="008723C5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E6B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разнообразие форм работы с родителями;</w:t>
      </w:r>
    </w:p>
    <w:p w:rsidR="004E34AA" w:rsidRPr="007B686E" w:rsidRDefault="008723C5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CE6B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степень</w:t>
      </w:r>
      <w:r w:rsidR="004E34AA"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информированности по воспитательным, образовательным, правовым вопросам;</w:t>
      </w:r>
    </w:p>
    <w:p w:rsidR="004E34AA" w:rsidRPr="007B686E" w:rsidRDefault="00CE6BED" w:rsidP="007B68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характер </w:t>
      </w:r>
      <w:r w:rsidR="004E34AA" w:rsidRPr="007B68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взаимодействия с педагогами и руководителями;</w:t>
      </w:r>
    </w:p>
    <w:p w:rsidR="003C601A" w:rsidRPr="007B686E" w:rsidRDefault="001F72D6" w:rsidP="007B68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2884382</wp:posOffset>
            </wp:positionH>
            <wp:positionV relativeFrom="paragraph">
              <wp:posOffset>66887</wp:posOffset>
            </wp:positionV>
            <wp:extent cx="1581150" cy="939800"/>
            <wp:effectExtent l="19050" t="0" r="0" b="0"/>
            <wp:wrapNone/>
            <wp:docPr id="1" name="Рисунок 0" descr="подпись Ануфр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нуфрие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01A" w:rsidRPr="008723C5" w:rsidRDefault="003C601A" w:rsidP="001D0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ВМР                                     И.Л.Ануфриева</w:t>
      </w: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1A" w:rsidRPr="008723C5" w:rsidRDefault="003C601A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P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P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P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3C5" w:rsidRDefault="008723C5" w:rsidP="00872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9F" w:rsidRPr="008723C5" w:rsidRDefault="007D699F" w:rsidP="008723C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D699F" w:rsidRPr="008723C5" w:rsidSect="007D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44"/>
    <w:multiLevelType w:val="multilevel"/>
    <w:tmpl w:val="3DA2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E47"/>
    <w:multiLevelType w:val="multilevel"/>
    <w:tmpl w:val="D828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0AE0"/>
    <w:multiLevelType w:val="multilevel"/>
    <w:tmpl w:val="B7B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242"/>
    <w:multiLevelType w:val="multilevel"/>
    <w:tmpl w:val="79C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0134A"/>
    <w:multiLevelType w:val="hybridMultilevel"/>
    <w:tmpl w:val="675A87C4"/>
    <w:lvl w:ilvl="0" w:tplc="04E8A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4F26C5E"/>
    <w:multiLevelType w:val="multilevel"/>
    <w:tmpl w:val="5D6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45BCC"/>
    <w:multiLevelType w:val="multilevel"/>
    <w:tmpl w:val="F51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12BC6"/>
    <w:multiLevelType w:val="hybridMultilevel"/>
    <w:tmpl w:val="2EF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E1F2F"/>
    <w:multiLevelType w:val="multilevel"/>
    <w:tmpl w:val="FE80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023C4"/>
    <w:multiLevelType w:val="multilevel"/>
    <w:tmpl w:val="807C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80BCC"/>
    <w:multiLevelType w:val="multilevel"/>
    <w:tmpl w:val="B7E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A059C"/>
    <w:multiLevelType w:val="multilevel"/>
    <w:tmpl w:val="C74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67B87"/>
    <w:multiLevelType w:val="multilevel"/>
    <w:tmpl w:val="599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94B3F"/>
    <w:multiLevelType w:val="multilevel"/>
    <w:tmpl w:val="E37A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8012C"/>
    <w:multiLevelType w:val="multilevel"/>
    <w:tmpl w:val="2B46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70C90"/>
    <w:multiLevelType w:val="multilevel"/>
    <w:tmpl w:val="4688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D02AE"/>
    <w:multiLevelType w:val="multilevel"/>
    <w:tmpl w:val="0FE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E34AA"/>
    <w:rsid w:val="00022798"/>
    <w:rsid w:val="00174D9E"/>
    <w:rsid w:val="001B5859"/>
    <w:rsid w:val="001D0F12"/>
    <w:rsid w:val="001F72D6"/>
    <w:rsid w:val="00214502"/>
    <w:rsid w:val="003C601A"/>
    <w:rsid w:val="00443173"/>
    <w:rsid w:val="004E34AA"/>
    <w:rsid w:val="00586035"/>
    <w:rsid w:val="007A5301"/>
    <w:rsid w:val="007B686E"/>
    <w:rsid w:val="007D699F"/>
    <w:rsid w:val="008723C5"/>
    <w:rsid w:val="00945961"/>
    <w:rsid w:val="00984289"/>
    <w:rsid w:val="009C5436"/>
    <w:rsid w:val="009D651A"/>
    <w:rsid w:val="00A724E0"/>
    <w:rsid w:val="00B906CC"/>
    <w:rsid w:val="00BF1184"/>
    <w:rsid w:val="00CE6BED"/>
    <w:rsid w:val="00EB6868"/>
    <w:rsid w:val="00F152FC"/>
    <w:rsid w:val="00FB5EDA"/>
    <w:rsid w:val="00FF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9F"/>
  </w:style>
  <w:style w:type="paragraph" w:styleId="2">
    <w:name w:val="heading 2"/>
    <w:basedOn w:val="a"/>
    <w:link w:val="20"/>
    <w:uiPriority w:val="9"/>
    <w:qFormat/>
    <w:rsid w:val="004E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dateicon">
    <w:name w:val="postdateicon"/>
    <w:basedOn w:val="a0"/>
    <w:rsid w:val="004E34AA"/>
  </w:style>
  <w:style w:type="character" w:customStyle="1" w:styleId="apple-converted-space">
    <w:name w:val="apple-converted-space"/>
    <w:basedOn w:val="a0"/>
    <w:rsid w:val="004E34AA"/>
  </w:style>
  <w:style w:type="character" w:customStyle="1" w:styleId="postauthoricon">
    <w:name w:val="postauthoricon"/>
    <w:basedOn w:val="a0"/>
    <w:rsid w:val="004E34AA"/>
  </w:style>
  <w:style w:type="paragraph" w:styleId="a3">
    <w:name w:val="Normal (Web)"/>
    <w:basedOn w:val="a"/>
    <w:uiPriority w:val="99"/>
    <w:unhideWhenUsed/>
    <w:rsid w:val="004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4AA"/>
    <w:rPr>
      <w:b/>
      <w:bCs/>
    </w:rPr>
  </w:style>
  <w:style w:type="character" w:styleId="a5">
    <w:name w:val="Emphasis"/>
    <w:basedOn w:val="a0"/>
    <w:uiPriority w:val="20"/>
    <w:qFormat/>
    <w:rsid w:val="004E34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4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06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B6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1364-32B1-4786-9209-312B2D24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2021-03-01T10:10:00Z</cp:lastPrinted>
  <dcterms:created xsi:type="dcterms:W3CDTF">2021-03-01T10:11:00Z</dcterms:created>
  <dcterms:modified xsi:type="dcterms:W3CDTF">2021-03-01T10:11:00Z</dcterms:modified>
</cp:coreProperties>
</file>