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D6" w:rsidRDefault="002341D6" w:rsidP="002341D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МИНИСТЕРСТВО ПРОСВЕЩЕНИЯ РОССИЙСКОЙ ФЕДЕРАЦИИ</w:t>
      </w:r>
    </w:p>
    <w:p w:rsidR="002341D6" w:rsidRDefault="002341D6" w:rsidP="002341D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ПРИКАЗ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от 8 сентября 2020 г. N 471</w:t>
      </w:r>
    </w:p>
    <w:p w:rsidR="002341D6" w:rsidRDefault="002341D6" w:rsidP="002341D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 ВНЕСЕНИИ ИЗМЕНЕНИЙ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 xml:space="preserve">В ПОРЯДОК ПРИЕМА НА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ОБУЧЕНИЕ ПО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ОБРАЗОВАТЕЛЬНЫМ ПРОГРАММАМ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ДОШКОЛЬНОГО ОБРАЗОВАНИЯ, УТВЕРЖДЕННЫЙ ПРИКАЗОМ МИНИСТЕРСТВА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ПРОСВЕЩЕНИЯ РОССИЙСКОЙ ФЕДЕРАЦИИ ОТ 15 МАЯ 2020 Г. N 236</w:t>
      </w:r>
    </w:p>
    <w:p w:rsidR="002341D6" w:rsidRDefault="002341D6" w:rsidP="002341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В соответствии с пунктом 2, подпунктом "в" пункта 3 статьи 1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закона от 18 марта 2020 г. N 53-ФЗ</w:t>
        </w:r>
      </w:hyperlink>
      <w:r>
        <w:rPr>
          <w:rFonts w:ascii="Arial" w:hAnsi="Arial" w:cs="Arial"/>
          <w:color w:val="222222"/>
          <w:sz w:val="27"/>
          <w:szCs w:val="27"/>
        </w:rPr>
        <w:t> "О внесении изменений в Федеральный закон "Об образовании в Российской Федерации" (Собрание законодательства Российской Федерации, 2020, N 12, ст. 1645), пунктом 1 статьи 1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закона от 19 декабря 2016 г. N 433-ФЗ</w:t>
        </w:r>
      </w:hyperlink>
      <w:r>
        <w:rPr>
          <w:rFonts w:ascii="Arial" w:hAnsi="Arial" w:cs="Arial"/>
          <w:color w:val="222222"/>
          <w:sz w:val="27"/>
          <w:szCs w:val="27"/>
        </w:rPr>
        <w:t> "О внесении изменений в статью 7 Федерального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закона "Об организации предоставления государственных и муниципальных услуг" (Собрание законодательства Российской Федерации, 2016, N 52, ст. 7482) и подпунктом 4.2.21 пункта 4 Положения о Министерстве просвещения Российской Федерации, утвержденного </w:t>
      </w:r>
      <w:hyperlink r:id="rId6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222222"/>
          <w:sz w:val="27"/>
          <w:szCs w:val="27"/>
        </w:rPr>
        <w:t> (Собрание законодательства Российской Федерации, 2018, N 32, ст. 5343), приказываю:</w:t>
      </w:r>
    </w:p>
    <w:p w:rsidR="002341D6" w:rsidRDefault="002341D6" w:rsidP="002341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1. Утвердить прилагаемые изменения, которые вносятся в Порядок приема на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обучение по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образовательным программам дошкольного образования, утвержденный </w:t>
      </w:r>
      <w:hyperlink r:id="rId7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приказом Министерства просвещения Российской Федерации от 15 мая 2020 г. N 236</w:t>
        </w:r>
      </w:hyperlink>
      <w:r>
        <w:rPr>
          <w:rFonts w:ascii="Arial" w:hAnsi="Arial" w:cs="Arial"/>
          <w:color w:val="222222"/>
          <w:sz w:val="27"/>
          <w:szCs w:val="27"/>
        </w:rPr>
        <w:t> (зарегистрирован Министерством юстиции Российской Федерации 17 июня 2020 г., регистрационный N 58681) (далее - Изменения).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Установить, что пункт 3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2341D6" w:rsidRDefault="002341D6" w:rsidP="002341D6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Министр</w:t>
      </w:r>
      <w:r>
        <w:rPr>
          <w:rFonts w:ascii="Arial" w:hAnsi="Arial" w:cs="Arial"/>
          <w:color w:val="222222"/>
          <w:sz w:val="27"/>
          <w:szCs w:val="27"/>
        </w:rPr>
        <w:br/>
        <w:t>С.С.КРАВЦОВ</w:t>
      </w:r>
    </w:p>
    <w:p w:rsidR="002341D6" w:rsidRDefault="002341D6" w:rsidP="002341D6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Приложение</w:t>
      </w:r>
    </w:p>
    <w:p w:rsidR="002341D6" w:rsidRDefault="002341D6" w:rsidP="002341D6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Утверждены</w:t>
      </w:r>
      <w:r>
        <w:rPr>
          <w:rFonts w:ascii="Arial" w:hAnsi="Arial" w:cs="Arial"/>
          <w:color w:val="222222"/>
          <w:sz w:val="27"/>
          <w:szCs w:val="27"/>
        </w:rPr>
        <w:br/>
        <w:t>приказом Министерства просвещения</w:t>
      </w:r>
      <w:r>
        <w:rPr>
          <w:rFonts w:ascii="Arial" w:hAnsi="Arial" w:cs="Arial"/>
          <w:color w:val="222222"/>
          <w:sz w:val="27"/>
          <w:szCs w:val="27"/>
        </w:rPr>
        <w:br/>
        <w:t>Российской Федерации</w:t>
      </w:r>
      <w:r>
        <w:rPr>
          <w:rFonts w:ascii="Arial" w:hAnsi="Arial" w:cs="Arial"/>
          <w:color w:val="222222"/>
          <w:sz w:val="27"/>
          <w:szCs w:val="27"/>
        </w:rPr>
        <w:br/>
        <w:t>от 8 сентября 2020 г. N 471</w:t>
      </w:r>
    </w:p>
    <w:p w:rsidR="002341D6" w:rsidRDefault="002341D6" w:rsidP="002341D6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lastRenderedPageBreak/>
        <w:t>ИЗМЕНЕНИЯ,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 xml:space="preserve">КОТОРЫЕ ВНОСЯТСЯ В ПОРЯДОК ПРИЕМА НА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ОБУЧЕНИЕ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ПО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ОБРАЗОВАТЕЛЬНЫМ ПРОГРАММАМ ДОШКОЛЬНОГО ОБРАЗОВАНИЯ,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УТВЕРЖДЕННЫЙ ПРИКАЗОМ МИНИСТЕРСТВА ПРОСВЕЩЕНИЯ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РОССИЙСКОЙ ФЕДЕРАЦИИ ОТ 15 МАЯ 2020 Г. N 236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Пункт 1 дополнить абзацем следующего содержания: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.".</w:t>
      </w:r>
      <w:proofErr w:type="gramEnd"/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В абзаце втором пункта 4 после слова "государственные" дополнить словами "образовательные организации субъектов Российской Федерации".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В пункте 9: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а) абзацы двадцать второй и двадцать четвертый признать утратившими силу;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б) дополнить абзацем двадцать седьмым следующего содержания: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.";</w:t>
      </w:r>
      <w:proofErr w:type="gramEnd"/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в) абзацы двадцать седьмой - двадцать девятый считать соответственно абзацами двадцать восьмым - тридцатым, изложив их в следующей редакции: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т(</w:t>
      </w:r>
      <w:proofErr w:type="gramEnd"/>
      <w:r>
        <w:rPr>
          <w:rFonts w:ascii="Arial" w:hAnsi="Arial" w:cs="Arial"/>
          <w:color w:val="222222"/>
          <w:sz w:val="27"/>
          <w:szCs w:val="27"/>
        </w:rPr>
        <w:t>-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ы</w:t>
      </w:r>
      <w:proofErr w:type="spellEnd"/>
      <w:r>
        <w:rPr>
          <w:rFonts w:ascii="Arial" w:hAnsi="Arial" w:cs="Arial"/>
          <w:color w:val="222222"/>
          <w:sz w:val="27"/>
          <w:szCs w:val="27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2341D6" w:rsidRDefault="002341D6" w:rsidP="002341D6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Копии предъявляемых при приеме документов хранятся в образовательной организации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.".</w:t>
      </w:r>
      <w:proofErr w:type="gramEnd"/>
    </w:p>
    <w:p w:rsidR="00F65441" w:rsidRDefault="00F65441"/>
    <w:sectPr w:rsidR="00F65441" w:rsidSect="002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341D6"/>
    <w:rsid w:val="002341D6"/>
    <w:rsid w:val="0028278E"/>
    <w:rsid w:val="00BB7228"/>
    <w:rsid w:val="00F6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3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1D6"/>
    <w:rPr>
      <w:color w:val="0000FF"/>
      <w:u w:val="single"/>
    </w:rPr>
  </w:style>
  <w:style w:type="paragraph" w:customStyle="1" w:styleId="pr">
    <w:name w:val="pr"/>
    <w:basedOn w:val="a"/>
    <w:rsid w:val="0023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prosvescheniya-Rossii-ot-15.05.2020-N-2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28.07.2018-N-884/" TargetMode="External"/><Relationship Id="rId5" Type="http://schemas.openxmlformats.org/officeDocument/2006/relationships/hyperlink" Target="https://rulaws.ru/laws/Federalnyy-zakon-ot-19.12.2016-N-433-FZ/" TargetMode="External"/><Relationship Id="rId4" Type="http://schemas.openxmlformats.org/officeDocument/2006/relationships/hyperlink" Target="https://rulaws.ru/laws/Federalnyy-zakon-ot-18.03.2020-N-5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2021-02-15T05:50:00Z</dcterms:created>
  <dcterms:modified xsi:type="dcterms:W3CDTF">2021-02-15T05:51:00Z</dcterms:modified>
</cp:coreProperties>
</file>